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E9" w:rsidRPr="00ED0AE9" w:rsidRDefault="00ED0AE9" w:rsidP="00ED0AE9">
      <w:pPr>
        <w:spacing w:after="228" w:line="312" w:lineRule="atLeast"/>
        <w:outlineLvl w:val="0"/>
        <w:rPr>
          <w:rFonts w:ascii="Arial" w:eastAsia="Times New Roman" w:hAnsi="Arial" w:cs="Arial"/>
          <w:b/>
          <w:color w:val="454A4C"/>
          <w:kern w:val="36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b/>
          <w:color w:val="454A4C"/>
          <w:kern w:val="36"/>
          <w:sz w:val="24"/>
          <w:szCs w:val="24"/>
          <w:lang w:eastAsia="cs-CZ"/>
        </w:rPr>
        <w:t>Co je to „</w:t>
      </w:r>
      <w:proofErr w:type="spellStart"/>
      <w:r w:rsidRPr="00ED0AE9">
        <w:rPr>
          <w:rFonts w:ascii="Arial" w:eastAsia="Times New Roman" w:hAnsi="Arial" w:cs="Arial"/>
          <w:b/>
          <w:color w:val="454A4C"/>
          <w:kern w:val="36"/>
          <w:sz w:val="24"/>
          <w:szCs w:val="24"/>
          <w:lang w:eastAsia="cs-CZ"/>
        </w:rPr>
        <w:t>pisanica</w:t>
      </w:r>
      <w:proofErr w:type="spellEnd"/>
      <w:r w:rsidRPr="00ED0AE9">
        <w:rPr>
          <w:rFonts w:ascii="Arial" w:eastAsia="Times New Roman" w:hAnsi="Arial" w:cs="Arial"/>
          <w:b/>
          <w:color w:val="454A4C"/>
          <w:kern w:val="36"/>
          <w:sz w:val="24"/>
          <w:szCs w:val="24"/>
          <w:lang w:eastAsia="cs-CZ"/>
        </w:rPr>
        <w:t>“ aneb Velikonoce v Chorvatsku</w:t>
      </w:r>
    </w:p>
    <w:p w:rsidR="00ED0AE9" w:rsidRPr="00ED0AE9" w:rsidRDefault="00ED0AE9" w:rsidP="00ED0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noProof/>
          <w:color w:val="FF8454"/>
          <w:sz w:val="24"/>
          <w:szCs w:val="24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>
                <wp:extent cx="10734675" cy="46673"/>
                <wp:effectExtent l="0" t="0" r="0" b="10795"/>
                <wp:docPr id="1" name="Obdélník 1" descr="Co je to „pisanica“ aneb Velikonoce v Chorvatsku">
                  <a:hlinkClick xmlns:a="http://schemas.openxmlformats.org/drawingml/2006/main" r:id="rId4" tooltip="&quot;Co je to „pisanica“ aneb Velikonoce v Chorvatsk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4675" cy="46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015F1" id="Obdélník 1" o:spid="_x0000_s1026" alt="Co je to „pisanica“ aneb Velikonoce v Chorvatsku" href="https://www.detskestranky.cz/wp-content/uploads/2008/03/pb_split.jpg" title="&quot;Co je to „pisanica“ aneb Velikonoce v Chorvatsku&quot;" style="width:845.25pt;height: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D0AE9" w:rsidRPr="00ED0AE9" w:rsidRDefault="00ED0AE9" w:rsidP="00ED0AE9">
      <w:pPr>
        <w:shd w:val="clear" w:color="auto" w:fill="FFFFFF"/>
        <w:spacing w:after="396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Během celého velikonočního času se na chorvatské půdě také odehrává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mnoho</w:t>
      </w: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bohoslužeb, slavností a procesí. Nejvyhlášenější je na </w:t>
      </w:r>
      <w:proofErr w:type="spellStart"/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Korčule</w:t>
      </w:r>
      <w:proofErr w:type="spellEnd"/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Součástí této slavnosti bývá i hraní mystických dramat a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zpívání písní</w:t>
      </w: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ED0AE9" w:rsidRPr="00ED0AE9" w:rsidRDefault="00ED0AE9" w:rsidP="00ED0AE9">
      <w:pPr>
        <w:shd w:val="clear" w:color="auto" w:fill="FFFFFF"/>
        <w:spacing w:after="396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 žádném slavnostním stole nesmí chybět červené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víno, a čím více se jej vypije, tí</w:t>
      </w: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 lépe. Tabule je kvůli tomu často doplněna o jídla, která vyvolávají žízeň. Proto bývá součástí velikonočního menu například treska se zelím.</w:t>
      </w:r>
    </w:p>
    <w:p w:rsidR="00ED0AE9" w:rsidRPr="00ED0AE9" w:rsidRDefault="00ED0AE9" w:rsidP="00ED0AE9">
      <w:pPr>
        <w:shd w:val="clear" w:color="auto" w:fill="FFFFFF"/>
        <w:spacing w:after="396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Chorvatsko je jedna z mála zemí, kde se stejně jako u nás pletou pomlázky a zdobí vejce.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Ale nejsou to</w:t>
      </w: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pomlázky z vrbového proutí, jako je známe my. Většina pomlázek v Chorvatsku je z větví olivovníku, najdou se, i když zřídka, i pomlázky z větví palem. Pomlázky jsou zdobeny pentlemi a věnečky upletenými z květin a ozdobenými mašlemi nebo křížem. Za dřívějších časů, kdy palmy v Chorvatsku běžně nerostly, byly palmové větve ve velikonočním období dováženy lodí. Z nich vyrobené pomlázky byly takovou vzácností, že se směňovaly za slavnostní velikonoční chléb a dvacet obarvených vejcí.</w:t>
      </w:r>
    </w:p>
    <w:p w:rsidR="00ED0AE9" w:rsidRDefault="00ED0AE9" w:rsidP="00ED0AE9">
      <w:pPr>
        <w:shd w:val="clear" w:color="auto" w:fill="FFFFFF"/>
        <w:spacing w:after="396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Barvení a zdobení vajec má v Chorvatsku dlouholetou tradici. Dříve byla základní barvou červená jako symbol Kristovy krve. Dnes se používá spousta metod zdobení, z nichž mnohé známe a využíváme i my – vosková technika, vyškrabávání, leptání nebo i barvení v cibulových slupkách či ořechové vodě. </w:t>
      </w:r>
    </w:p>
    <w:p w:rsidR="00ED0AE9" w:rsidRPr="00ED0AE9" w:rsidRDefault="00ED0AE9" w:rsidP="00ED0AE9">
      <w:pPr>
        <w:shd w:val="clear" w:color="auto" w:fill="FFFFFF"/>
        <w:spacing w:after="396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co je to ta </w:t>
      </w:r>
      <w:proofErr w:type="spellStart"/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pisanica</w:t>
      </w:r>
      <w:proofErr w:type="spellEnd"/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? Nic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jiného</w:t>
      </w: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než známá kraslice. V některých částech země barví lidé vždy pár vajec černou barvou a odnáší je na velikonoční neděli na hřbitovy.</w:t>
      </w:r>
    </w:p>
    <w:p w:rsidR="00ED0AE9" w:rsidRPr="00ED0AE9" w:rsidRDefault="00ED0AE9" w:rsidP="00ED0AE9">
      <w:pPr>
        <w:shd w:val="clear" w:color="auto" w:fill="FFFFFF"/>
        <w:spacing w:after="396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D0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Velikonočním zvykem, který se v mnoha částech Chorvatska stále ještě živě dodržuje, je přiťukávání si vajíčky. S jeho obdobou se můžete setkat třeba v Řecku, kde si lidé při setkání přiťukávají kraslicemi. V Chorvatsku jde spíše než o společenskou záležitost o soutěž. Ten, komu se nenakřápne skořápka, si přiťukává s dalším a dalším a dalším… Komu vydrží vejce nejdéle celé, vyhrává. Takže kdybyste se náhodou o těch našich českých velikonocích nudili, zaťukejte si po Chorvatsku.</w:t>
      </w:r>
    </w:p>
    <w:p w:rsidR="00205F1B" w:rsidRDefault="0053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Co je to </w:t>
      </w:r>
      <w:proofErr w:type="spellStart"/>
      <w:r>
        <w:rPr>
          <w:rFonts w:ascii="Arial" w:hAnsi="Arial" w:cs="Arial"/>
          <w:sz w:val="24"/>
          <w:szCs w:val="24"/>
        </w:rPr>
        <w:t>pisanica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30D3A" w:rsidRDefault="0053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Jaké se podává občerstvení?</w:t>
      </w:r>
    </w:p>
    <w:p w:rsidR="00530D3A" w:rsidRDefault="0053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 čeho se pletou pomlázky?</w:t>
      </w:r>
    </w:p>
    <w:p w:rsidR="00530D3A" w:rsidRDefault="0053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Kam odnášejí lidé černá vejce?</w:t>
      </w:r>
    </w:p>
    <w:p w:rsidR="00530D3A" w:rsidRPr="00ED0AE9" w:rsidRDefault="0053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Jaký velikonoční zvyk se v Chorvatsku stále dodržuje? Kdo vyhrává?</w:t>
      </w:r>
      <w:bookmarkStart w:id="0" w:name="_GoBack"/>
      <w:bookmarkEnd w:id="0"/>
    </w:p>
    <w:sectPr w:rsidR="00530D3A" w:rsidRPr="00ED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9"/>
    <w:rsid w:val="00205F1B"/>
    <w:rsid w:val="00530D3A"/>
    <w:rsid w:val="00E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9341-D531-45F2-A811-62550C9D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A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0AE9"/>
    <w:rPr>
      <w:color w:val="0000FF"/>
      <w:u w:val="single"/>
    </w:rPr>
  </w:style>
  <w:style w:type="character" w:customStyle="1" w:styleId="postinfoitem">
    <w:name w:val="post_info_item"/>
    <w:basedOn w:val="Standardnpsmoodstavce"/>
    <w:rsid w:val="00ED0AE9"/>
  </w:style>
  <w:style w:type="character" w:customStyle="1" w:styleId="postcountersitem">
    <w:name w:val="post_counters_item"/>
    <w:basedOn w:val="Standardnpsmoodstavce"/>
    <w:rsid w:val="00ED0AE9"/>
  </w:style>
  <w:style w:type="character" w:customStyle="1" w:styleId="postcountersnumber">
    <w:name w:val="post_counters_number"/>
    <w:basedOn w:val="Standardnpsmoodstavce"/>
    <w:rsid w:val="00ED0AE9"/>
  </w:style>
  <w:style w:type="paragraph" w:styleId="Normlnweb">
    <w:name w:val="Normal (Web)"/>
    <w:basedOn w:val="Normln"/>
    <w:uiPriority w:val="99"/>
    <w:semiHidden/>
    <w:unhideWhenUsed/>
    <w:rsid w:val="00ED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1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tskestranky.cz/wp-content/uploads/2008/03/pb_spli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2</cp:revision>
  <dcterms:created xsi:type="dcterms:W3CDTF">2020-03-03T16:36:00Z</dcterms:created>
  <dcterms:modified xsi:type="dcterms:W3CDTF">2020-03-24T09:47:00Z</dcterms:modified>
</cp:coreProperties>
</file>